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bb53f7daa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ad489e87a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Guinea,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4fe9da5434cff" /><Relationship Type="http://schemas.openxmlformats.org/officeDocument/2006/relationships/numbering" Target="/word/numbering.xml" Id="Rfe35f83308594c96" /><Relationship Type="http://schemas.openxmlformats.org/officeDocument/2006/relationships/settings" Target="/word/settings.xml" Id="R4f5bf2692bd64c10" /><Relationship Type="http://schemas.openxmlformats.org/officeDocument/2006/relationships/image" Target="/word/media/21259e90-e119-4121-85c5-52c32a5e3a2c.png" Id="Rc6ead489e87a4d2d" /></Relationships>
</file>