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3d49b51b0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c9168b4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Hackensack,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fca17f59425b" /><Relationship Type="http://schemas.openxmlformats.org/officeDocument/2006/relationships/numbering" Target="/word/numbering.xml" Id="Ra1c9f99348a34f09" /><Relationship Type="http://schemas.openxmlformats.org/officeDocument/2006/relationships/settings" Target="/word/settings.xml" Id="R7a09d4bdb69a4bd2" /><Relationship Type="http://schemas.openxmlformats.org/officeDocument/2006/relationships/image" Target="/word/media/653dbf8a-d592-4189-bf11-bb9ba88a3ac6.png" Id="R99d2c9168b4e4932" /></Relationships>
</file>