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6e87a3e1594a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0c1725ac6c4e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Hebron,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97547282424755" /><Relationship Type="http://schemas.openxmlformats.org/officeDocument/2006/relationships/numbering" Target="/word/numbering.xml" Id="R325c3f62a1254e1f" /><Relationship Type="http://schemas.openxmlformats.org/officeDocument/2006/relationships/settings" Target="/word/settings.xml" Id="Rbf1a6b1e58de466b" /><Relationship Type="http://schemas.openxmlformats.org/officeDocument/2006/relationships/image" Target="/word/media/8ac72d14-8100-4768-a525-46f7cc73c6f9.png" Id="Rab0c1725ac6c4e67" /></Relationships>
</file>