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454ead92b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417a5b654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Knoxville,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5e4267fdf40b2" /><Relationship Type="http://schemas.openxmlformats.org/officeDocument/2006/relationships/numbering" Target="/word/numbering.xml" Id="R111bca22060a4fc0" /><Relationship Type="http://schemas.openxmlformats.org/officeDocument/2006/relationships/settings" Target="/word/settings.xml" Id="R9dd3cb0e980c4c94" /><Relationship Type="http://schemas.openxmlformats.org/officeDocument/2006/relationships/image" Target="/word/media/f2ce8edd-84a5-460c-95c2-ad938cda5a97.png" Id="R332417a5b6544c48" /></Relationships>
</file>