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53cdc5031a44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32fbb78c6e48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Lebanon,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ca52eecded4036" /><Relationship Type="http://schemas.openxmlformats.org/officeDocument/2006/relationships/numbering" Target="/word/numbering.xml" Id="Rb65624242c4f43b0" /><Relationship Type="http://schemas.openxmlformats.org/officeDocument/2006/relationships/settings" Target="/word/settings.xml" Id="R164a2333ec4f415c" /><Relationship Type="http://schemas.openxmlformats.org/officeDocument/2006/relationships/image" Target="/word/media/ca2d04cb-badb-42d0-bdab-aba7d33876fb.png" Id="Rc232fbb78c6e4875" /></Relationships>
</file>