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50eeb071b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0ee8eb1b7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London,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4df7cdb964e69" /><Relationship Type="http://schemas.openxmlformats.org/officeDocument/2006/relationships/numbering" Target="/word/numbering.xml" Id="R3cab2e162abd4a1a" /><Relationship Type="http://schemas.openxmlformats.org/officeDocument/2006/relationships/settings" Target="/word/settings.xml" Id="R9ec844afcd254a98" /><Relationship Type="http://schemas.openxmlformats.org/officeDocument/2006/relationships/image" Target="/word/media/1d88f1d4-fea3-4580-8c00-2202364f8625.png" Id="R4ae0ee8eb1b74064" /></Relationships>
</file>