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5527fa1c8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05b78dec4547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Massillon,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1a0923d834b8b" /><Relationship Type="http://schemas.openxmlformats.org/officeDocument/2006/relationships/numbering" Target="/word/numbering.xml" Id="R51a64aced0e54813" /><Relationship Type="http://schemas.openxmlformats.org/officeDocument/2006/relationships/settings" Target="/word/settings.xml" Id="R38e3ef13d3f641e1" /><Relationship Type="http://schemas.openxmlformats.org/officeDocument/2006/relationships/image" Target="/word/media/7cf5be4f-e030-4158-987e-008e9335b24a.png" Id="R9305b78dec45477f" /></Relationships>
</file>