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7821d12c9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259310251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79e5442594a87" /><Relationship Type="http://schemas.openxmlformats.org/officeDocument/2006/relationships/numbering" Target="/word/numbering.xml" Id="R8331b02a7891451d" /><Relationship Type="http://schemas.openxmlformats.org/officeDocument/2006/relationships/settings" Target="/word/settings.xml" Id="Rd1422d6f69e54482" /><Relationship Type="http://schemas.openxmlformats.org/officeDocument/2006/relationships/image" Target="/word/media/cc5dd464-150d-4bce-b4ae-2512b373f586.png" Id="R1852593102514cf1" /></Relationships>
</file>