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0a825d13f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50eab317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Mines,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4c894df50445e" /><Relationship Type="http://schemas.openxmlformats.org/officeDocument/2006/relationships/numbering" Target="/word/numbering.xml" Id="R2161882056474285" /><Relationship Type="http://schemas.openxmlformats.org/officeDocument/2006/relationships/settings" Target="/word/settings.xml" Id="R2867c87b85dc4656" /><Relationship Type="http://schemas.openxmlformats.org/officeDocument/2006/relationships/image" Target="/word/media/bb72c80e-cb76-432e-a3a1-41bb3cd2de64.png" Id="R42aa50eab317409d" /></Relationships>
</file>