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176ee8cbe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89d2619f2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Moon,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c9222847b4be1" /><Relationship Type="http://schemas.openxmlformats.org/officeDocument/2006/relationships/numbering" Target="/word/numbering.xml" Id="R51867d51bc0044e1" /><Relationship Type="http://schemas.openxmlformats.org/officeDocument/2006/relationships/settings" Target="/word/settings.xml" Id="Rcb928ddf41cb4ea5" /><Relationship Type="http://schemas.openxmlformats.org/officeDocument/2006/relationships/image" Target="/word/media/8569e16b-a15f-45c2-97e0-fc8de5a3d6a6.png" Id="R65189d2619f2491a" /></Relationships>
</file>