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5e4409bc7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dc082c687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Mount Vinco,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a7fcfc5694219" /><Relationship Type="http://schemas.openxmlformats.org/officeDocument/2006/relationships/numbering" Target="/word/numbering.xml" Id="Rc57728128e514609" /><Relationship Type="http://schemas.openxmlformats.org/officeDocument/2006/relationships/settings" Target="/word/settings.xml" Id="R240dac21c4084172" /><Relationship Type="http://schemas.openxmlformats.org/officeDocument/2006/relationships/image" Target="/word/media/dd7f3f65-bcb3-4e8e-9e61-51264b43d091.png" Id="R8d0dc082c6874bb6" /></Relationships>
</file>