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930fa4f28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45da7044a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Offenburg,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bb3bac186427d" /><Relationship Type="http://schemas.openxmlformats.org/officeDocument/2006/relationships/numbering" Target="/word/numbering.xml" Id="R76742e0d850d455e" /><Relationship Type="http://schemas.openxmlformats.org/officeDocument/2006/relationships/settings" Target="/word/settings.xml" Id="R5befa3c75b354b06" /><Relationship Type="http://schemas.openxmlformats.org/officeDocument/2006/relationships/image" Target="/word/media/128e94a0-c4e6-4c4d-b0dd-e8cfa5609c44.png" Id="R60445da7044a4cb1" /></Relationships>
</file>