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f7735f4c6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8d911c942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Oregon,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18e8c12444e68" /><Relationship Type="http://schemas.openxmlformats.org/officeDocument/2006/relationships/numbering" Target="/word/numbering.xml" Id="R0be0163ba6c047c3" /><Relationship Type="http://schemas.openxmlformats.org/officeDocument/2006/relationships/settings" Target="/word/settings.xml" Id="R868c41bcc2984e6e" /><Relationship Type="http://schemas.openxmlformats.org/officeDocument/2006/relationships/image" Target="/word/media/ec4620da-2ea8-4718-bbe9-8ebc41f9e5a0.png" Id="R5988d911c9424115" /></Relationships>
</file>