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1b01033f8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8b5979dd6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Oxford,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cdba678994a02" /><Relationship Type="http://schemas.openxmlformats.org/officeDocument/2006/relationships/numbering" Target="/word/numbering.xml" Id="R1ce8f1c3b8744b2a" /><Relationship Type="http://schemas.openxmlformats.org/officeDocument/2006/relationships/settings" Target="/word/settings.xml" Id="Rb8bf8891d5164182" /><Relationship Type="http://schemas.openxmlformats.org/officeDocument/2006/relationships/image" Target="/word/media/8c3386c6-e165-4a90-beba-3971e9ff848f.png" Id="R6a88b5979dd64fe2" /></Relationships>
</file>