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09fa028ab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9ad7a29f5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Princeton,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934088a06449f" /><Relationship Type="http://schemas.openxmlformats.org/officeDocument/2006/relationships/numbering" Target="/word/numbering.xml" Id="R5da0b203059448ca" /><Relationship Type="http://schemas.openxmlformats.org/officeDocument/2006/relationships/settings" Target="/word/settings.xml" Id="Rc2872c1b143e4c98" /><Relationship Type="http://schemas.openxmlformats.org/officeDocument/2006/relationships/image" Target="/word/media/c79d650f-d46f-495d-a4e1-405a19cd7dfa.png" Id="Rfa79ad7a29f54a69" /></Relationships>
</file>