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f82c520eb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a2e0c1397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Raymer,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4a35f283e43c1" /><Relationship Type="http://schemas.openxmlformats.org/officeDocument/2006/relationships/numbering" Target="/word/numbering.xml" Id="Rad49fb5b2a67407c" /><Relationship Type="http://schemas.openxmlformats.org/officeDocument/2006/relationships/settings" Target="/word/settings.xml" Id="R821dff569b3842f0" /><Relationship Type="http://schemas.openxmlformats.org/officeDocument/2006/relationships/image" Target="/word/media/62f67f30-9867-476f-8c29-b74b76192b31.png" Id="Radda2e0c1397476f" /></Relationships>
</file>