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0969f4717b4f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c315cd469144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Santa Fe,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f63e11d2e34a87" /><Relationship Type="http://schemas.openxmlformats.org/officeDocument/2006/relationships/numbering" Target="/word/numbering.xml" Id="R47352bd07e55430e" /><Relationship Type="http://schemas.openxmlformats.org/officeDocument/2006/relationships/settings" Target="/word/settings.xml" Id="Rdf84a87ed8934402" /><Relationship Type="http://schemas.openxmlformats.org/officeDocument/2006/relationships/image" Target="/word/media/f8ce546f-21c1-4d8e-ac28-88bfd993875b.png" Id="R53c315cd46914494" /></Relationships>
</file>