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a596d6cdf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2d646c0b1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Scotland,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38726fc764454" /><Relationship Type="http://schemas.openxmlformats.org/officeDocument/2006/relationships/numbering" Target="/word/numbering.xml" Id="Rc412ec326ed2433a" /><Relationship Type="http://schemas.openxmlformats.org/officeDocument/2006/relationships/settings" Target="/word/settings.xml" Id="R0666152cc6cd4f88" /><Relationship Type="http://schemas.openxmlformats.org/officeDocument/2006/relationships/image" Target="/word/media/3da496d7-705f-42ad-95cb-f236f39c7bdf.png" Id="R7282d646c0b1473c" /></Relationships>
</file>