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efb78de0b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2dfad6fa5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Upton,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3674b451645b7" /><Relationship Type="http://schemas.openxmlformats.org/officeDocument/2006/relationships/numbering" Target="/word/numbering.xml" Id="R2259cf34eae54b9e" /><Relationship Type="http://schemas.openxmlformats.org/officeDocument/2006/relationships/settings" Target="/word/settings.xml" Id="R949fb04fa29f4186" /><Relationship Type="http://schemas.openxmlformats.org/officeDocument/2006/relationships/image" Target="/word/media/b1783e50-02a6-4ba6-9f79-08e8b66afc22.png" Id="Rba42dfad6fa54c9e" /></Relationships>
</file>