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a994728ea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567f653f0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Utrecht,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0ed68114a4c93" /><Relationship Type="http://schemas.openxmlformats.org/officeDocument/2006/relationships/numbering" Target="/word/numbering.xml" Id="Rf1b9ef76b2d64a63" /><Relationship Type="http://schemas.openxmlformats.org/officeDocument/2006/relationships/settings" Target="/word/settings.xml" Id="Rc3d4fc00a9694923" /><Relationship Type="http://schemas.openxmlformats.org/officeDocument/2006/relationships/image" Target="/word/media/9e72d1a7-fa9b-40a7-a9c9-5707e804eae7.png" Id="Rd30567f653f04d25" /></Relationships>
</file>