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a566ab2a5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3e3f8e48a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Year,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eca7af3b24ff3" /><Relationship Type="http://schemas.openxmlformats.org/officeDocument/2006/relationships/numbering" Target="/word/numbering.xml" Id="R379fd50f4f174a41" /><Relationship Type="http://schemas.openxmlformats.org/officeDocument/2006/relationships/settings" Target="/word/settings.xml" Id="R74de3b71380f45cb" /><Relationship Type="http://schemas.openxmlformats.org/officeDocument/2006/relationships/image" Target="/word/media/949a7a2a-4ee7-4594-9064-01c13469188d.png" Id="Raf03e3f8e48a4ced" /></Relationships>
</file>