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80b10cadc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5f67ae7af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Newark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3246e06aa4a77" /><Relationship Type="http://schemas.openxmlformats.org/officeDocument/2006/relationships/numbering" Target="/word/numbering.xml" Id="R2f34a95acd0045bb" /><Relationship Type="http://schemas.openxmlformats.org/officeDocument/2006/relationships/settings" Target="/word/settings.xml" Id="R377fb8bc34ff4315" /><Relationship Type="http://schemas.openxmlformats.org/officeDocument/2006/relationships/image" Target="/word/media/cfbdf796-cf3e-4e8f-81ac-a4cbebacce7e.png" Id="R1625f67ae7af460f" /></Relationships>
</file>