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75a0f4a93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d8a6093b2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Newbolds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6cc0305a44dc2" /><Relationship Type="http://schemas.openxmlformats.org/officeDocument/2006/relationships/numbering" Target="/word/numbering.xml" Id="R25f84b420b164475" /><Relationship Type="http://schemas.openxmlformats.org/officeDocument/2006/relationships/settings" Target="/word/settings.xml" Id="Rd8fe9cc3931e4b23" /><Relationship Type="http://schemas.openxmlformats.org/officeDocument/2006/relationships/image" Target="/word/media/07f95f8c-053e-49bb-acc5-78f6f86024b6.png" Id="Rd42d8a6093b24102" /></Relationships>
</file>