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8f32d88d7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cb2bb4def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Newhard,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22804235b48c3" /><Relationship Type="http://schemas.openxmlformats.org/officeDocument/2006/relationships/numbering" Target="/word/numbering.xml" Id="Rdf21aa4941514e33" /><Relationship Type="http://schemas.openxmlformats.org/officeDocument/2006/relationships/settings" Target="/word/settings.xml" Id="Rb597b328a44c4e02" /><Relationship Type="http://schemas.openxmlformats.org/officeDocument/2006/relationships/image" Target="/word/media/ce83b1ba-8e22-4f44-ac22-c401fd209380.png" Id="R0fdcb2bb4def4dad" /></Relationships>
</file>