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2be33eeaf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9bd12d4d9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Newhope,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949319dc84e2e" /><Relationship Type="http://schemas.openxmlformats.org/officeDocument/2006/relationships/numbering" Target="/word/numbering.xml" Id="R629dd840c63b4970" /><Relationship Type="http://schemas.openxmlformats.org/officeDocument/2006/relationships/settings" Target="/word/settings.xml" Id="R9312b2bd737a409a" /><Relationship Type="http://schemas.openxmlformats.org/officeDocument/2006/relationships/image" Target="/word/media/188a26ef-79e8-41ba-8811-c7c9237a7f74.png" Id="Rbd29bd12d4d945df" /></Relationships>
</file>