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f735e296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231bcbc7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Newington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b9fb5d7a04d8f" /><Relationship Type="http://schemas.openxmlformats.org/officeDocument/2006/relationships/numbering" Target="/word/numbering.xml" Id="R78885ed235bf4cf8" /><Relationship Type="http://schemas.openxmlformats.org/officeDocument/2006/relationships/settings" Target="/word/settings.xml" Id="R35b8c7b4a98347f3" /><Relationship Type="http://schemas.openxmlformats.org/officeDocument/2006/relationships/image" Target="/word/media/5a56f19f-dc9a-45ad-a70d-68172d272bb7.png" Id="R53c231bcbc794bcf" /></Relationships>
</file>