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1881148c1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6f55aef99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Newlonton,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15c40bf024647" /><Relationship Type="http://schemas.openxmlformats.org/officeDocument/2006/relationships/numbering" Target="/word/numbering.xml" Id="R44910dfe24294a42" /><Relationship Type="http://schemas.openxmlformats.org/officeDocument/2006/relationships/settings" Target="/word/settings.xml" Id="R540bc3897cb4439a" /><Relationship Type="http://schemas.openxmlformats.org/officeDocument/2006/relationships/image" Target="/word/media/5e31bfdb-ae3c-4393-a578-b5ed7baa68ad.png" Id="R6f86f55aef99402b" /></Relationships>
</file>