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d887dd687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c212ed65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d2e166ff4781" /><Relationship Type="http://schemas.openxmlformats.org/officeDocument/2006/relationships/numbering" Target="/word/numbering.xml" Id="R58ca2fb3365b46cf" /><Relationship Type="http://schemas.openxmlformats.org/officeDocument/2006/relationships/settings" Target="/word/settings.xml" Id="R4f5d69d838734aa1" /><Relationship Type="http://schemas.openxmlformats.org/officeDocument/2006/relationships/image" Target="/word/media/f8efc424-473b-4765-b2a6-a9fc83b00492.png" Id="Rc215c212ed654e4f" /></Relationships>
</file>