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30404d8c7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679ad2dd5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Newpass,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32b645f4e4bf9" /><Relationship Type="http://schemas.openxmlformats.org/officeDocument/2006/relationships/numbering" Target="/word/numbering.xml" Id="R8c096b4fc4d2428d" /><Relationship Type="http://schemas.openxmlformats.org/officeDocument/2006/relationships/settings" Target="/word/settings.xml" Id="R6f845305d26e4b55" /><Relationship Type="http://schemas.openxmlformats.org/officeDocument/2006/relationships/image" Target="/word/media/9d6117e1-9164-4bbb-bf7e-cef51b9f0783.png" Id="Rdb3679ad2dd542d5" /></Relationships>
</file>