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976fbf0c5746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7ec6d9324945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Newport South,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e4f6920599407b" /><Relationship Type="http://schemas.openxmlformats.org/officeDocument/2006/relationships/numbering" Target="/word/numbering.xml" Id="R86fa601c6d7a4438" /><Relationship Type="http://schemas.openxmlformats.org/officeDocument/2006/relationships/settings" Target="/word/settings.xml" Id="Rad7f666115c84c46" /><Relationship Type="http://schemas.openxmlformats.org/officeDocument/2006/relationships/image" Target="/word/media/c441b6d4-e3fc-465f-812a-a962d47fcb3b.png" Id="Rd17ec6d932494503" /></Relationships>
</file>