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2a6a27ecc0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019c882184b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580d8e6714e6c" /><Relationship Type="http://schemas.openxmlformats.org/officeDocument/2006/relationships/numbering" Target="/word/numbering.xml" Id="R3ebb1514f08d406f" /><Relationship Type="http://schemas.openxmlformats.org/officeDocument/2006/relationships/settings" Target="/word/settings.xml" Id="Rbf2a0a99f488498d" /><Relationship Type="http://schemas.openxmlformats.org/officeDocument/2006/relationships/image" Target="/word/media/33e230e8-caa8-4602-9725-5bdf5262fc93.png" Id="Rcef019c882184b35" /></Relationships>
</file>