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add8931d2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e3c1d835c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Newtopia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317f091b643dc" /><Relationship Type="http://schemas.openxmlformats.org/officeDocument/2006/relationships/numbering" Target="/word/numbering.xml" Id="Rb8b8a1d43c53492c" /><Relationship Type="http://schemas.openxmlformats.org/officeDocument/2006/relationships/settings" Target="/word/settings.xml" Id="R5e4082558ea64af1" /><Relationship Type="http://schemas.openxmlformats.org/officeDocument/2006/relationships/image" Target="/word/media/5a477096-2e12-4023-a3d6-a72f843d237b.png" Id="R2e1e3c1d835c4d07" /></Relationships>
</file>