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2f2290d2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e579453b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Neyami,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4b88e61e44f83" /><Relationship Type="http://schemas.openxmlformats.org/officeDocument/2006/relationships/numbering" Target="/word/numbering.xml" Id="R34bedade94ec48fb" /><Relationship Type="http://schemas.openxmlformats.org/officeDocument/2006/relationships/settings" Target="/word/settings.xml" Id="Rf24991b17c5045d2" /><Relationship Type="http://schemas.openxmlformats.org/officeDocument/2006/relationships/image" Target="/word/media/6ed88f28-3888-4e1f-93a9-17ad66da4c4d.png" Id="R538e579453bf4499" /></Relationships>
</file>