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4e3d36d89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34f9655f2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29095528e4a05" /><Relationship Type="http://schemas.openxmlformats.org/officeDocument/2006/relationships/numbering" Target="/word/numbering.xml" Id="R7dd325e4e0ad481c" /><Relationship Type="http://schemas.openxmlformats.org/officeDocument/2006/relationships/settings" Target="/word/settings.xml" Id="R89cc36a3c3934575" /><Relationship Type="http://schemas.openxmlformats.org/officeDocument/2006/relationships/image" Target="/word/media/ec5e8f8e-cb9b-433a-a32c-b5bf99774e2e.png" Id="Ra7334f9655f24dde" /></Relationships>
</file>