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ccee0fe3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fcd8f93fc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8ce71207e4842" /><Relationship Type="http://schemas.openxmlformats.org/officeDocument/2006/relationships/numbering" Target="/word/numbering.xml" Id="Rb1b861916fbe48b0" /><Relationship Type="http://schemas.openxmlformats.org/officeDocument/2006/relationships/settings" Target="/word/settings.xml" Id="R0993235f5ce9404f" /><Relationship Type="http://schemas.openxmlformats.org/officeDocument/2006/relationships/image" Target="/word/media/0fce3992-8cbe-476d-a652-45e9b6c0749e.png" Id="R6ecfcd8f93fc4512" /></Relationships>
</file>