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f3329263e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7e32e011c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7b5bf8fe84b54" /><Relationship Type="http://schemas.openxmlformats.org/officeDocument/2006/relationships/numbering" Target="/word/numbering.xml" Id="Rc426dfbd410a4642" /><Relationship Type="http://schemas.openxmlformats.org/officeDocument/2006/relationships/settings" Target="/word/settings.xml" Id="Rdaa6f3ea87b94a64" /><Relationship Type="http://schemas.openxmlformats.org/officeDocument/2006/relationships/image" Target="/word/media/ec9ec2c5-5448-468d-a73f-718023ec2b03.png" Id="Rc2f7e32e011c406b" /></Relationships>
</file>