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da1a057bf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b4e0abdda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2ec14d364fab" /><Relationship Type="http://schemas.openxmlformats.org/officeDocument/2006/relationships/numbering" Target="/word/numbering.xml" Id="Rc7b938e6b1d84331" /><Relationship Type="http://schemas.openxmlformats.org/officeDocument/2006/relationships/settings" Target="/word/settings.xml" Id="R6cbeb4b6b1e54a4f" /><Relationship Type="http://schemas.openxmlformats.org/officeDocument/2006/relationships/image" Target="/word/media/d86d51ad-96dc-4eb9-a1c6-1c9e091163f5.png" Id="R46bb4e0abdda4adb" /></Relationships>
</file>