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11f785699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9bedf0a67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Ninetynine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135fec3164104" /><Relationship Type="http://schemas.openxmlformats.org/officeDocument/2006/relationships/numbering" Target="/word/numbering.xml" Id="R7606b507d1d54f1e" /><Relationship Type="http://schemas.openxmlformats.org/officeDocument/2006/relationships/settings" Target="/word/settings.xml" Id="R6a33798fec0343b0" /><Relationship Type="http://schemas.openxmlformats.org/officeDocument/2006/relationships/image" Target="/word/media/4252766a-9412-44f1-9ee7-ab0b736f98ed.png" Id="R2589bedf0a6748d5" /></Relationships>
</file>