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bb44e578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6621e7da5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Ninnescah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e2e876bc746ff" /><Relationship Type="http://schemas.openxmlformats.org/officeDocument/2006/relationships/numbering" Target="/word/numbering.xml" Id="R2993abe0d4b3443c" /><Relationship Type="http://schemas.openxmlformats.org/officeDocument/2006/relationships/settings" Target="/word/settings.xml" Id="Rd79df870bd624748" /><Relationship Type="http://schemas.openxmlformats.org/officeDocument/2006/relationships/image" Target="/word/media/2b6e1e20-c74f-4414-8a22-83af11518b3d.png" Id="R9c96621e7da54550" /></Relationships>
</file>