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ad28153b8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8ebfc5547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Nira,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433a404474022" /><Relationship Type="http://schemas.openxmlformats.org/officeDocument/2006/relationships/numbering" Target="/word/numbering.xml" Id="Rb325cb6d62da4431" /><Relationship Type="http://schemas.openxmlformats.org/officeDocument/2006/relationships/settings" Target="/word/settings.xml" Id="R0afc25c5dd174ce4" /><Relationship Type="http://schemas.openxmlformats.org/officeDocument/2006/relationships/image" Target="/word/media/2c3a5af7-0249-41ba-a0be-9e5b1bef2a77.png" Id="R86a8ebfc55474c27" /></Relationships>
</file>