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0bdb01588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12f0eacd7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Nirvana,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5a0fde3014b5a" /><Relationship Type="http://schemas.openxmlformats.org/officeDocument/2006/relationships/numbering" Target="/word/numbering.xml" Id="R058bff018e1a40b0" /><Relationship Type="http://schemas.openxmlformats.org/officeDocument/2006/relationships/settings" Target="/word/settings.xml" Id="R5b7c29587a5f4107" /><Relationship Type="http://schemas.openxmlformats.org/officeDocument/2006/relationships/image" Target="/word/media/68547737-b6db-4c0d-a9a7-e7259967f2de.png" Id="R84412f0eacd74742" /></Relationships>
</file>