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d4afae86a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03937c6e7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Nitta Yuma,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cbdda501e4083" /><Relationship Type="http://schemas.openxmlformats.org/officeDocument/2006/relationships/numbering" Target="/word/numbering.xml" Id="Rfe45db01e12a4775" /><Relationship Type="http://schemas.openxmlformats.org/officeDocument/2006/relationships/settings" Target="/word/settings.xml" Id="R63f200d2856d40b2" /><Relationship Type="http://schemas.openxmlformats.org/officeDocument/2006/relationships/image" Target="/word/media/2d030cd7-fc84-463a-bb82-938ec89a4242.png" Id="R34e03937c6e74698" /></Relationships>
</file>