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f7284668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1b6f99d89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Noahs,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f5c4a6f1d481d" /><Relationship Type="http://schemas.openxmlformats.org/officeDocument/2006/relationships/numbering" Target="/word/numbering.xml" Id="R8564f2f42bf04a32" /><Relationship Type="http://schemas.openxmlformats.org/officeDocument/2006/relationships/settings" Target="/word/settings.xml" Id="R5958264343b44fd9" /><Relationship Type="http://schemas.openxmlformats.org/officeDocument/2006/relationships/image" Target="/word/media/dbe58ecd-92b3-4d3f-9aa8-2c4c361a05b1.png" Id="R11d1b6f99d894e69" /></Relationships>
</file>