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d9086dc56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1bcebd11d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 Hill Annex,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991aa239b4423" /><Relationship Type="http://schemas.openxmlformats.org/officeDocument/2006/relationships/numbering" Target="/word/numbering.xml" Id="Raa488808bf5343af" /><Relationship Type="http://schemas.openxmlformats.org/officeDocument/2006/relationships/settings" Target="/word/settings.xml" Id="R6196f72843d0432d" /><Relationship Type="http://schemas.openxmlformats.org/officeDocument/2006/relationships/image" Target="/word/media/7d000118-8a5a-41bc-bb5e-88f2195ffa5c.png" Id="R3761bcebd11d4c4a" /></Relationships>
</file>