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1ac1e6bb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a94663af7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03ecdce4a4576" /><Relationship Type="http://schemas.openxmlformats.org/officeDocument/2006/relationships/numbering" Target="/word/numbering.xml" Id="R8a892bfc718546fc" /><Relationship Type="http://schemas.openxmlformats.org/officeDocument/2006/relationships/settings" Target="/word/settings.xml" Id="R88313cac9b9a4800" /><Relationship Type="http://schemas.openxmlformats.org/officeDocument/2006/relationships/image" Target="/word/media/164f44a3-0dda-4d45-a65c-b80bb2b88013.png" Id="R156a94663af74bcb" /></Relationships>
</file>