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da1958ad9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6947832d5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a012983ad4e18" /><Relationship Type="http://schemas.openxmlformats.org/officeDocument/2006/relationships/numbering" Target="/word/numbering.xml" Id="R65b1781c86984224" /><Relationship Type="http://schemas.openxmlformats.org/officeDocument/2006/relationships/settings" Target="/word/settings.xml" Id="R163c504b205a4686" /><Relationship Type="http://schemas.openxmlformats.org/officeDocument/2006/relationships/image" Target="/word/media/8bf8904e-b2c9-4cbe-8d6b-ed5d901767aa.png" Id="R7a66947832d54f3b" /></Relationships>
</file>