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8f00b9fb7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e95f7266f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Nordic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47c817e174294" /><Relationship Type="http://schemas.openxmlformats.org/officeDocument/2006/relationships/numbering" Target="/word/numbering.xml" Id="Rd854a988dcb94eee" /><Relationship Type="http://schemas.openxmlformats.org/officeDocument/2006/relationships/settings" Target="/word/settings.xml" Id="R34dfcfa23383434d" /><Relationship Type="http://schemas.openxmlformats.org/officeDocument/2006/relationships/image" Target="/word/media/14847154-86f3-499f-9a3a-619177f3ed86.png" Id="Rf4ae95f7266f4e4c" /></Relationships>
</file>