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c26db8699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7c7901950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Norfork Village,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6a416f58e47c0" /><Relationship Type="http://schemas.openxmlformats.org/officeDocument/2006/relationships/numbering" Target="/word/numbering.xml" Id="R04db4a61578140fa" /><Relationship Type="http://schemas.openxmlformats.org/officeDocument/2006/relationships/settings" Target="/word/settings.xml" Id="R46c575e9d281460e" /><Relationship Type="http://schemas.openxmlformats.org/officeDocument/2006/relationships/image" Target="/word/media/27a3e59d-a63c-49b5-bd13-913a7fe11d89.png" Id="R3797c79019504fbb" /></Relationships>
</file>