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ffc282842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bb2353770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18aabf3fe45b4" /><Relationship Type="http://schemas.openxmlformats.org/officeDocument/2006/relationships/numbering" Target="/word/numbering.xml" Id="Rb8b05221194340e8" /><Relationship Type="http://schemas.openxmlformats.org/officeDocument/2006/relationships/settings" Target="/word/settings.xml" Id="Rca9c7efad263424f" /><Relationship Type="http://schemas.openxmlformats.org/officeDocument/2006/relationships/image" Target="/word/media/c27f51ca-5995-49c0-af62-a972c2d23a03.png" Id="Rda8bb23537704a47" /></Relationships>
</file>