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aa271756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4ec08f9f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6e7a96b124263" /><Relationship Type="http://schemas.openxmlformats.org/officeDocument/2006/relationships/numbering" Target="/word/numbering.xml" Id="R3632f2897b854ba9" /><Relationship Type="http://schemas.openxmlformats.org/officeDocument/2006/relationships/settings" Target="/word/settings.xml" Id="R6d61fde9c9ba49e4" /><Relationship Type="http://schemas.openxmlformats.org/officeDocument/2006/relationships/image" Target="/word/media/28fd279f-ce33-44e8-8f1e-89d31905d401.png" Id="R2d6b4ec08f9f4d26" /></Relationships>
</file>